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857" w:rsidRDefault="00D03857" w:rsidP="00D03857">
      <w:pPr>
        <w:jc w:val="center"/>
      </w:pPr>
      <w:r>
        <w:rPr>
          <w:noProof/>
          <w:lang w:eastAsia="en-US"/>
        </w:rPr>
        <w:drawing>
          <wp:inline distT="0" distB="0" distL="0" distR="0" wp14:anchorId="3C9481CD" wp14:editId="28445DDB">
            <wp:extent cx="3105150" cy="3238500"/>
            <wp:effectExtent l="19050" t="0" r="0" b="0"/>
            <wp:docPr id="27" name="Picture 7" descr="C:\..\..\WINNT\Temporary Internet Files\OLKE343\Officer E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WINNT\Temporary Internet Files\OLKE343\Officer EGA.gif"/>
                    <pic:cNvPicPr>
                      <a:picLocks noChangeAspect="1" noChangeArrowheads="1"/>
                    </pic:cNvPicPr>
                  </pic:nvPicPr>
                  <pic:blipFill>
                    <a:blip r:embed="rId4" r:link="rId5" cstate="email"/>
                    <a:srcRect/>
                    <a:stretch>
                      <a:fillRect/>
                    </a:stretch>
                  </pic:blipFill>
                  <pic:spPr bwMode="auto">
                    <a:xfrm>
                      <a:off x="0" y="0"/>
                      <a:ext cx="3105150" cy="3238500"/>
                    </a:xfrm>
                    <a:prstGeom prst="rect">
                      <a:avLst/>
                    </a:prstGeom>
                    <a:noFill/>
                    <a:ln w="9525">
                      <a:noFill/>
                      <a:miter lim="800000"/>
                      <a:headEnd/>
                      <a:tailEnd/>
                    </a:ln>
                  </pic:spPr>
                </pic:pic>
              </a:graphicData>
            </a:graphic>
          </wp:inline>
        </w:drawing>
      </w:r>
    </w:p>
    <w:p w:rsidR="00D03857" w:rsidRDefault="00D03857" w:rsidP="00D03857">
      <w:pPr>
        <w:rPr>
          <w:b/>
          <w:i/>
        </w:rPr>
      </w:pPr>
    </w:p>
    <w:p w:rsidR="00D03857" w:rsidRDefault="00D03857" w:rsidP="00D03857">
      <w:pPr>
        <w:rPr>
          <w:b/>
          <w:i/>
        </w:rPr>
      </w:pPr>
    </w:p>
    <w:p w:rsidR="00D03857" w:rsidRDefault="00D03857" w:rsidP="00D03857">
      <w:pPr>
        <w:rPr>
          <w:b/>
          <w:i/>
        </w:rPr>
      </w:pPr>
    </w:p>
    <w:p w:rsidR="00D03857" w:rsidRDefault="00D03857" w:rsidP="00D03857">
      <w:pPr>
        <w:rPr>
          <w:b/>
          <w:i/>
        </w:rPr>
      </w:pPr>
    </w:p>
    <w:p w:rsidR="00D03857" w:rsidRPr="006F4058" w:rsidRDefault="00D03857" w:rsidP="00D03857">
      <w:pPr>
        <w:rPr>
          <w:b/>
          <w:i/>
        </w:rPr>
      </w:pPr>
    </w:p>
    <w:p w:rsidR="00D03857" w:rsidRDefault="00D03857" w:rsidP="00D03857">
      <w:pPr>
        <w:jc w:val="center"/>
        <w:outlineLvl w:val="0"/>
      </w:pPr>
      <w:r>
        <w:rPr>
          <w:b/>
          <w:i/>
          <w:sz w:val="96"/>
        </w:rPr>
        <w:t>Public Service Announcement Samples</w:t>
      </w:r>
      <w:bookmarkStart w:id="0" w:name="_GoBack"/>
      <w:bookmarkEnd w:id="0"/>
    </w:p>
    <w:p w:rsidR="00D03857" w:rsidRDefault="00D03857" w:rsidP="00D03857">
      <w:r>
        <w:br w:type="page"/>
      </w:r>
    </w:p>
    <w:p w:rsidR="00D03857" w:rsidRDefault="00D03857" w:rsidP="00D03857">
      <w:pPr>
        <w:jc w:val="center"/>
        <w:outlineLvl w:val="0"/>
        <w:rPr>
          <w:b/>
          <w:sz w:val="44"/>
          <w:szCs w:val="44"/>
          <w:u w:val="single"/>
        </w:rPr>
      </w:pPr>
      <w:r>
        <w:rPr>
          <w:b/>
          <w:sz w:val="44"/>
          <w:szCs w:val="44"/>
          <w:u w:val="single"/>
        </w:rPr>
        <w:lastRenderedPageBreak/>
        <w:t>PUBLIC SERVICE ANNOUNCEMENT</w:t>
      </w:r>
    </w:p>
    <w:p w:rsidR="00D03857" w:rsidRDefault="00D03857" w:rsidP="00D03857">
      <w:pPr>
        <w:rPr>
          <w:sz w:val="22"/>
        </w:rPr>
      </w:pPr>
    </w:p>
    <w:p w:rsidR="00D03857" w:rsidRDefault="00D03857" w:rsidP="00D03857">
      <w:pPr>
        <w:ind w:firstLine="720"/>
        <w:rPr>
          <w:sz w:val="22"/>
        </w:rPr>
      </w:pPr>
    </w:p>
    <w:p w:rsidR="00D03857" w:rsidRDefault="00D03857" w:rsidP="00D03857">
      <w:pPr>
        <w:rPr>
          <w:sz w:val="22"/>
        </w:rPr>
      </w:pPr>
      <w:r>
        <w:rPr>
          <w:sz w:val="22"/>
        </w:rPr>
        <w:t xml:space="preserve">    2d Marine Division Band  </w:t>
      </w:r>
      <w:r>
        <w:rPr>
          <w:sz w:val="22"/>
        </w:rPr>
        <w:tab/>
      </w:r>
      <w:r>
        <w:rPr>
          <w:sz w:val="22"/>
        </w:rPr>
        <w:tab/>
      </w:r>
      <w:r>
        <w:rPr>
          <w:sz w:val="22"/>
        </w:rPr>
        <w:tab/>
      </w:r>
      <w:r>
        <w:rPr>
          <w:sz w:val="22"/>
        </w:rPr>
        <w:tab/>
      </w:r>
      <w:r w:rsidRPr="002C7C2F">
        <w:rPr>
          <w:b/>
          <w:sz w:val="22"/>
        </w:rPr>
        <w:t>C</w:t>
      </w:r>
      <w:r>
        <w:rPr>
          <w:b/>
          <w:sz w:val="22"/>
        </w:rPr>
        <w:t>ontact:</w:t>
      </w:r>
      <w:r>
        <w:rPr>
          <w:sz w:val="22"/>
        </w:rPr>
        <w:t xml:space="preserve"> Corporal Sean Healey</w:t>
      </w:r>
    </w:p>
    <w:p w:rsidR="00D03857" w:rsidRDefault="00D03857" w:rsidP="00D03857">
      <w:pPr>
        <w:rPr>
          <w:sz w:val="22"/>
        </w:rPr>
      </w:pPr>
      <w:r>
        <w:rPr>
          <w:sz w:val="22"/>
        </w:rPr>
        <w:t xml:space="preserve">    ATTN: Public Affairs Office</w:t>
      </w:r>
      <w:r>
        <w:rPr>
          <w:sz w:val="22"/>
        </w:rPr>
        <w:tab/>
      </w:r>
      <w:r>
        <w:rPr>
          <w:sz w:val="22"/>
        </w:rPr>
        <w:tab/>
      </w:r>
      <w:r>
        <w:rPr>
          <w:sz w:val="22"/>
        </w:rPr>
        <w:tab/>
        <w:t xml:space="preserve">              </w:t>
      </w:r>
      <w:r>
        <w:rPr>
          <w:b/>
          <w:sz w:val="22"/>
        </w:rPr>
        <w:t xml:space="preserve">Phone: </w:t>
      </w:r>
      <w:r>
        <w:rPr>
          <w:sz w:val="22"/>
        </w:rPr>
        <w:t>(910) 450-9511</w:t>
      </w:r>
    </w:p>
    <w:p w:rsidR="00D03857" w:rsidRDefault="00D03857" w:rsidP="00D03857">
      <w:pPr>
        <w:rPr>
          <w:sz w:val="22"/>
        </w:rPr>
      </w:pPr>
      <w:r>
        <w:rPr>
          <w:sz w:val="22"/>
        </w:rPr>
        <w:t xml:space="preserve">    PSC Box 20088</w:t>
      </w:r>
      <w:r>
        <w:rPr>
          <w:sz w:val="22"/>
        </w:rPr>
        <w:tab/>
      </w:r>
      <w:r>
        <w:rPr>
          <w:sz w:val="22"/>
        </w:rPr>
        <w:tab/>
      </w:r>
      <w:r>
        <w:rPr>
          <w:sz w:val="22"/>
        </w:rPr>
        <w:tab/>
      </w:r>
      <w:r>
        <w:rPr>
          <w:sz w:val="22"/>
        </w:rPr>
        <w:tab/>
      </w:r>
      <w:r>
        <w:rPr>
          <w:sz w:val="22"/>
        </w:rPr>
        <w:tab/>
        <w:t xml:space="preserve"> </w:t>
      </w:r>
      <w:r>
        <w:rPr>
          <w:b/>
          <w:sz w:val="22"/>
        </w:rPr>
        <w:t>Fax:</w:t>
      </w:r>
      <w:r>
        <w:rPr>
          <w:sz w:val="22"/>
        </w:rPr>
        <w:t xml:space="preserve"> (910) 451-2937</w:t>
      </w:r>
    </w:p>
    <w:p w:rsidR="00D03857" w:rsidRDefault="00D03857" w:rsidP="00D03857">
      <w:pPr>
        <w:rPr>
          <w:sz w:val="22"/>
        </w:rPr>
      </w:pPr>
      <w:r>
        <w:rPr>
          <w:sz w:val="22"/>
        </w:rPr>
        <w:t xml:space="preserve">    Camp Lejeune, NC  28542</w:t>
      </w:r>
      <w:r>
        <w:rPr>
          <w:sz w:val="22"/>
        </w:rPr>
        <w:tab/>
      </w:r>
      <w:r>
        <w:rPr>
          <w:sz w:val="22"/>
        </w:rPr>
        <w:tab/>
      </w:r>
      <w:r>
        <w:rPr>
          <w:sz w:val="22"/>
        </w:rPr>
        <w:tab/>
      </w:r>
    </w:p>
    <w:p w:rsidR="00D03857" w:rsidRDefault="00D03857" w:rsidP="00D03857">
      <w:pPr>
        <w:jc w:val="center"/>
      </w:pPr>
      <w:r>
        <w:t xml:space="preserve">                                   </w:t>
      </w:r>
    </w:p>
    <w:p w:rsidR="00D03857" w:rsidRDefault="00D03857" w:rsidP="00D03857">
      <w:pPr>
        <w:jc w:val="center"/>
        <w:rPr>
          <w:b/>
        </w:rPr>
      </w:pPr>
    </w:p>
    <w:p w:rsidR="00D03857" w:rsidRDefault="00D03857" w:rsidP="00D03857">
      <w:pPr>
        <w:outlineLvl w:val="0"/>
        <w:rPr>
          <w:i/>
          <w:sz w:val="28"/>
        </w:rPr>
      </w:pPr>
      <w:r>
        <w:rPr>
          <w:i/>
          <w:sz w:val="28"/>
        </w:rPr>
        <w:t>FOR IMMEDIATE RELEASE:</w:t>
      </w:r>
    </w:p>
    <w:p w:rsidR="00D03857" w:rsidRDefault="00D03857" w:rsidP="00D03857">
      <w:pPr>
        <w:jc w:val="center"/>
        <w:rPr>
          <w:b/>
          <w:sz w:val="36"/>
        </w:rPr>
      </w:pPr>
      <w:r w:rsidRPr="005061D6">
        <w:rPr>
          <w:sz w:val="40"/>
        </w:rPr>
        <w:object w:dxaOrig="9000" w:dyaOrig="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2pt;height:12pt" o:ole="" fillcolor="window">
            <v:imagedata r:id="rId6" o:title=""/>
          </v:shape>
          <o:OLEObject Type="Embed" ProgID="MSDraw.1.01" ShapeID="_x0000_i1025" DrawAspect="Content" ObjectID="_1579331781" r:id="rId7"/>
        </w:object>
      </w:r>
      <w:r>
        <w:rPr>
          <w:b/>
          <w:sz w:val="36"/>
        </w:rPr>
        <w:t>2D MARINE DIVISION BAND</w:t>
      </w:r>
    </w:p>
    <w:p w:rsidR="00D03857" w:rsidRDefault="00D03857" w:rsidP="00D03857">
      <w:pPr>
        <w:jc w:val="center"/>
        <w:outlineLvl w:val="0"/>
        <w:rPr>
          <w:i/>
          <w:sz w:val="28"/>
        </w:rPr>
      </w:pPr>
      <w:r>
        <w:rPr>
          <w:i/>
          <w:sz w:val="28"/>
        </w:rPr>
        <w:t>CAMP LEJEUNE, NORTH CAROLINA</w:t>
      </w:r>
    </w:p>
    <w:p w:rsidR="00D03857" w:rsidRDefault="00D03857" w:rsidP="00D03857">
      <w:pPr>
        <w:jc w:val="center"/>
        <w:rPr>
          <w:sz w:val="28"/>
        </w:rPr>
      </w:pPr>
      <w:r w:rsidRPr="005061D6">
        <w:rPr>
          <w:sz w:val="28"/>
        </w:rPr>
        <w:object w:dxaOrig="9361" w:dyaOrig="76">
          <v:shape id="_x0000_i1026" type="#_x0000_t75" style="width:468.6pt;height:3pt" o:ole="" fillcolor="window">
            <v:imagedata r:id="rId8" o:title=""/>
          </v:shape>
          <o:OLEObject Type="Embed" ProgID="MSDraw.1.01" ShapeID="_x0000_i1026" DrawAspect="Content" ObjectID="_1579331782" r:id="rId9"/>
        </w:object>
      </w:r>
    </w:p>
    <w:p w:rsidR="00D03857" w:rsidRDefault="00D03857" w:rsidP="00D03857">
      <w:pPr>
        <w:jc w:val="center"/>
        <w:rPr>
          <w:sz w:val="28"/>
        </w:rPr>
      </w:pPr>
    </w:p>
    <w:p w:rsidR="00D03857" w:rsidRDefault="00D03857" w:rsidP="00D03857">
      <w:pPr>
        <w:jc w:val="center"/>
        <w:rPr>
          <w:sz w:val="28"/>
        </w:rPr>
      </w:pPr>
    </w:p>
    <w:p w:rsidR="00D03857" w:rsidRDefault="00D03857" w:rsidP="00D03857">
      <w:pPr>
        <w:ind w:firstLine="720"/>
        <w:jc w:val="center"/>
        <w:rPr>
          <w:i/>
          <w:sz w:val="28"/>
        </w:rPr>
      </w:pPr>
      <w:r>
        <w:rPr>
          <w:i/>
          <w:sz w:val="28"/>
        </w:rPr>
        <w:t>15-Second Spot (Air Time)</w:t>
      </w:r>
    </w:p>
    <w:p w:rsidR="00D03857" w:rsidRDefault="00D03857" w:rsidP="00D03857">
      <w:pPr>
        <w:ind w:firstLine="720"/>
        <w:jc w:val="both"/>
        <w:rPr>
          <w:b/>
          <w:sz w:val="32"/>
        </w:rPr>
      </w:pPr>
    </w:p>
    <w:p w:rsidR="00D03857" w:rsidRDefault="00D03857" w:rsidP="00D03857">
      <w:pPr>
        <w:spacing w:line="360" w:lineRule="auto"/>
        <w:jc w:val="both"/>
        <w:rPr>
          <w:b/>
          <w:sz w:val="32"/>
        </w:rPr>
      </w:pPr>
      <w:r>
        <w:rPr>
          <w:b/>
          <w:sz w:val="32"/>
        </w:rPr>
        <w:t>The 2d Marine Division Band, on tour from Camp Lejeune, North Carolina, will be in the (</w:t>
      </w:r>
      <w:r>
        <w:rPr>
          <w:i/>
          <w:sz w:val="32"/>
        </w:rPr>
        <w:t>city/town</w:t>
      </w:r>
      <w:r>
        <w:rPr>
          <w:b/>
          <w:sz w:val="32"/>
        </w:rPr>
        <w:t>) area on (</w:t>
      </w:r>
      <w:r>
        <w:rPr>
          <w:i/>
          <w:sz w:val="32"/>
        </w:rPr>
        <w:t>day/date</w:t>
      </w:r>
      <w:r>
        <w:rPr>
          <w:b/>
          <w:sz w:val="32"/>
        </w:rPr>
        <w:t>) at (</w:t>
      </w:r>
      <w:r>
        <w:rPr>
          <w:i/>
          <w:sz w:val="32"/>
        </w:rPr>
        <w:t>location</w:t>
      </w:r>
      <w:r>
        <w:rPr>
          <w:b/>
          <w:sz w:val="32"/>
        </w:rPr>
        <w:t>).  This patriotic program, sponsored by (sponsor), is free and opens to the public, and will begin at (</w:t>
      </w:r>
      <w:r>
        <w:rPr>
          <w:i/>
          <w:sz w:val="32"/>
        </w:rPr>
        <w:t>time</w:t>
      </w:r>
      <w:r>
        <w:rPr>
          <w:b/>
          <w:sz w:val="32"/>
        </w:rPr>
        <w:t>).</w:t>
      </w:r>
    </w:p>
    <w:p w:rsidR="00D03857" w:rsidRDefault="00D03857" w:rsidP="00D03857">
      <w:pPr>
        <w:spacing w:line="360" w:lineRule="auto"/>
        <w:rPr>
          <w:b/>
          <w:sz w:val="32"/>
        </w:rPr>
      </w:pPr>
      <w:r>
        <w:rPr>
          <w:b/>
          <w:sz w:val="32"/>
        </w:rPr>
        <w:br w:type="page"/>
      </w:r>
    </w:p>
    <w:p w:rsidR="00D03857" w:rsidRDefault="00D03857" w:rsidP="00D03857">
      <w:pPr>
        <w:jc w:val="center"/>
        <w:outlineLvl w:val="0"/>
        <w:rPr>
          <w:b/>
          <w:sz w:val="44"/>
          <w:szCs w:val="44"/>
          <w:u w:val="single"/>
        </w:rPr>
      </w:pPr>
      <w:r>
        <w:rPr>
          <w:b/>
          <w:sz w:val="44"/>
          <w:szCs w:val="44"/>
          <w:u w:val="single"/>
        </w:rPr>
        <w:lastRenderedPageBreak/>
        <w:t>PUBLIC SERVICE ANNOUNCEMENT</w:t>
      </w:r>
    </w:p>
    <w:p w:rsidR="00D03857" w:rsidRDefault="00D03857" w:rsidP="00D03857">
      <w:pPr>
        <w:rPr>
          <w:b/>
          <w:sz w:val="22"/>
          <w:szCs w:val="22"/>
          <w:u w:val="single"/>
        </w:rPr>
      </w:pPr>
    </w:p>
    <w:p w:rsidR="00D03857" w:rsidRDefault="00D03857" w:rsidP="00D03857">
      <w:pPr>
        <w:rPr>
          <w:b/>
          <w:sz w:val="22"/>
          <w:szCs w:val="22"/>
        </w:rPr>
      </w:pPr>
    </w:p>
    <w:p w:rsidR="00D03857" w:rsidRDefault="00D03857" w:rsidP="00D03857">
      <w:pPr>
        <w:rPr>
          <w:sz w:val="22"/>
          <w:szCs w:val="22"/>
        </w:rPr>
      </w:pPr>
      <w:r>
        <w:rPr>
          <w:sz w:val="22"/>
          <w:szCs w:val="22"/>
        </w:rPr>
        <w:t>2d Marine Division Band</w:t>
      </w:r>
      <w:r>
        <w:rPr>
          <w:sz w:val="22"/>
          <w:szCs w:val="22"/>
        </w:rPr>
        <w:tab/>
      </w:r>
      <w:r>
        <w:rPr>
          <w:sz w:val="22"/>
          <w:szCs w:val="22"/>
        </w:rPr>
        <w:tab/>
      </w:r>
      <w:r>
        <w:rPr>
          <w:sz w:val="22"/>
          <w:szCs w:val="22"/>
        </w:rPr>
        <w:tab/>
        <w:t xml:space="preserve">      </w:t>
      </w:r>
      <w:r>
        <w:rPr>
          <w:b/>
          <w:sz w:val="22"/>
          <w:szCs w:val="22"/>
        </w:rPr>
        <w:t>Contact:</w:t>
      </w:r>
      <w:r>
        <w:rPr>
          <w:sz w:val="22"/>
          <w:szCs w:val="22"/>
        </w:rPr>
        <w:t xml:space="preserve"> </w:t>
      </w:r>
      <w:r>
        <w:rPr>
          <w:sz w:val="22"/>
        </w:rPr>
        <w:t>Corporal Sean Healey</w:t>
      </w:r>
    </w:p>
    <w:p w:rsidR="00D03857" w:rsidRDefault="00D03857" w:rsidP="00D03857">
      <w:pPr>
        <w:rPr>
          <w:sz w:val="22"/>
        </w:rPr>
      </w:pPr>
      <w:r>
        <w:rPr>
          <w:sz w:val="22"/>
        </w:rPr>
        <w:t>ATTN: Public Affairs Office</w:t>
      </w:r>
      <w:r>
        <w:rPr>
          <w:sz w:val="22"/>
        </w:rPr>
        <w:tab/>
      </w:r>
      <w:r>
        <w:rPr>
          <w:sz w:val="22"/>
        </w:rPr>
        <w:tab/>
      </w:r>
      <w:r>
        <w:rPr>
          <w:sz w:val="22"/>
        </w:rPr>
        <w:tab/>
        <w:t xml:space="preserve">      </w:t>
      </w:r>
      <w:r>
        <w:rPr>
          <w:b/>
          <w:sz w:val="22"/>
        </w:rPr>
        <w:t>Phone:</w:t>
      </w:r>
      <w:r>
        <w:rPr>
          <w:sz w:val="22"/>
        </w:rPr>
        <w:t xml:space="preserve"> (910) 450-9511</w:t>
      </w:r>
    </w:p>
    <w:p w:rsidR="00D03857" w:rsidRDefault="00D03857" w:rsidP="00D03857">
      <w:pPr>
        <w:rPr>
          <w:sz w:val="22"/>
        </w:rPr>
      </w:pPr>
      <w:r>
        <w:rPr>
          <w:sz w:val="22"/>
        </w:rPr>
        <w:t>PSC Box 20088</w:t>
      </w:r>
      <w:r>
        <w:rPr>
          <w:sz w:val="22"/>
        </w:rPr>
        <w:tab/>
      </w:r>
      <w:r>
        <w:rPr>
          <w:sz w:val="22"/>
        </w:rPr>
        <w:tab/>
      </w:r>
      <w:r>
        <w:rPr>
          <w:sz w:val="22"/>
        </w:rPr>
        <w:tab/>
      </w:r>
      <w:r>
        <w:rPr>
          <w:sz w:val="22"/>
        </w:rPr>
        <w:tab/>
      </w:r>
      <w:r>
        <w:rPr>
          <w:sz w:val="22"/>
        </w:rPr>
        <w:tab/>
        <w:t xml:space="preserve">      </w:t>
      </w:r>
      <w:r>
        <w:rPr>
          <w:b/>
          <w:sz w:val="22"/>
        </w:rPr>
        <w:t>Fax:</w:t>
      </w:r>
      <w:r>
        <w:rPr>
          <w:sz w:val="22"/>
        </w:rPr>
        <w:t xml:space="preserve"> (910) 451-2937</w:t>
      </w:r>
    </w:p>
    <w:p w:rsidR="00D03857" w:rsidRDefault="00D03857" w:rsidP="00D03857">
      <w:pPr>
        <w:rPr>
          <w:sz w:val="22"/>
        </w:rPr>
      </w:pPr>
      <w:r>
        <w:rPr>
          <w:sz w:val="22"/>
        </w:rPr>
        <w:t>Camp Lejeune, NC  28542</w:t>
      </w:r>
      <w:r>
        <w:rPr>
          <w:sz w:val="22"/>
        </w:rPr>
        <w:tab/>
      </w:r>
      <w:r>
        <w:rPr>
          <w:sz w:val="22"/>
        </w:rPr>
        <w:tab/>
      </w:r>
      <w:r>
        <w:rPr>
          <w:sz w:val="22"/>
        </w:rPr>
        <w:tab/>
        <w:t xml:space="preserve">      </w:t>
      </w:r>
    </w:p>
    <w:p w:rsidR="00D03857" w:rsidRDefault="00D03857" w:rsidP="00D03857"/>
    <w:p w:rsidR="00D03857" w:rsidRDefault="00D03857" w:rsidP="00D03857">
      <w:pPr>
        <w:rPr>
          <w:i/>
        </w:rPr>
      </w:pPr>
    </w:p>
    <w:p w:rsidR="00D03857" w:rsidRDefault="00D03857" w:rsidP="00D03857">
      <w:pPr>
        <w:outlineLvl w:val="0"/>
        <w:rPr>
          <w:i/>
          <w:sz w:val="28"/>
        </w:rPr>
      </w:pPr>
      <w:r>
        <w:rPr>
          <w:i/>
          <w:sz w:val="28"/>
        </w:rPr>
        <w:t>FOR IMMEDIATE RELEASE:</w:t>
      </w:r>
    </w:p>
    <w:p w:rsidR="00D03857" w:rsidRDefault="00D03857" w:rsidP="00D03857">
      <w:pPr>
        <w:jc w:val="center"/>
        <w:rPr>
          <w:b/>
          <w:sz w:val="36"/>
        </w:rPr>
      </w:pPr>
      <w:r w:rsidRPr="005061D6">
        <w:rPr>
          <w:sz w:val="40"/>
        </w:rPr>
        <w:object w:dxaOrig="9000" w:dyaOrig="268">
          <v:shape id="_x0000_i1027" type="#_x0000_t75" style="width:451.2pt;height:12pt" o:ole="" fillcolor="window">
            <v:imagedata r:id="rId6" o:title=""/>
          </v:shape>
          <o:OLEObject Type="Embed" ProgID="MSDraw.1.01" ShapeID="_x0000_i1027" DrawAspect="Content" ObjectID="_1579331783" r:id="rId10"/>
        </w:object>
      </w:r>
      <w:r>
        <w:rPr>
          <w:b/>
          <w:sz w:val="36"/>
        </w:rPr>
        <w:t>2D MARINE DIVISION BAND</w:t>
      </w:r>
    </w:p>
    <w:p w:rsidR="00D03857" w:rsidRDefault="00D03857" w:rsidP="00D03857">
      <w:pPr>
        <w:jc w:val="center"/>
        <w:outlineLvl w:val="0"/>
        <w:rPr>
          <w:i/>
          <w:sz w:val="28"/>
        </w:rPr>
      </w:pPr>
      <w:r>
        <w:rPr>
          <w:i/>
          <w:sz w:val="28"/>
        </w:rPr>
        <w:t>CAMP LEJEUNE, NORTH CAROLINA</w:t>
      </w:r>
    </w:p>
    <w:p w:rsidR="00D03857" w:rsidRDefault="00D03857" w:rsidP="00D03857">
      <w:pPr>
        <w:jc w:val="center"/>
        <w:rPr>
          <w:sz w:val="28"/>
        </w:rPr>
      </w:pPr>
      <w:r w:rsidRPr="005061D6">
        <w:rPr>
          <w:sz w:val="28"/>
        </w:rPr>
        <w:object w:dxaOrig="9361" w:dyaOrig="76">
          <v:shape id="_x0000_i1028" type="#_x0000_t75" style="width:468.6pt;height:3pt" o:ole="" fillcolor="window">
            <v:imagedata r:id="rId8" o:title=""/>
          </v:shape>
          <o:OLEObject Type="Embed" ProgID="MSDraw.1.01" ShapeID="_x0000_i1028" DrawAspect="Content" ObjectID="_1579331784" r:id="rId11"/>
        </w:object>
      </w:r>
    </w:p>
    <w:p w:rsidR="00D03857" w:rsidRDefault="00D03857" w:rsidP="00D03857">
      <w:pPr>
        <w:jc w:val="center"/>
        <w:rPr>
          <w:sz w:val="28"/>
        </w:rPr>
      </w:pPr>
    </w:p>
    <w:p w:rsidR="00D03857" w:rsidRDefault="00D03857" w:rsidP="00D03857">
      <w:pPr>
        <w:jc w:val="center"/>
        <w:rPr>
          <w:sz w:val="28"/>
        </w:rPr>
      </w:pPr>
    </w:p>
    <w:p w:rsidR="00D03857" w:rsidRDefault="00D03857" w:rsidP="00D03857">
      <w:pPr>
        <w:jc w:val="center"/>
        <w:rPr>
          <w:b/>
          <w:sz w:val="36"/>
        </w:rPr>
      </w:pPr>
      <w:r>
        <w:rPr>
          <w:i/>
          <w:sz w:val="28"/>
        </w:rPr>
        <w:t>30-Second Spot (Air Time)</w:t>
      </w:r>
    </w:p>
    <w:p w:rsidR="00D03857" w:rsidRDefault="00D03857" w:rsidP="00D03857">
      <w:pPr>
        <w:jc w:val="center"/>
        <w:rPr>
          <w:b/>
          <w:sz w:val="28"/>
          <w:szCs w:val="28"/>
        </w:rPr>
      </w:pPr>
    </w:p>
    <w:p w:rsidR="00D03857" w:rsidRDefault="00D03857" w:rsidP="00D03857">
      <w:pPr>
        <w:spacing w:line="360" w:lineRule="auto"/>
        <w:jc w:val="both"/>
        <w:rPr>
          <w:b/>
          <w:sz w:val="28"/>
          <w:szCs w:val="28"/>
        </w:rPr>
      </w:pPr>
      <w:r>
        <w:rPr>
          <w:b/>
          <w:sz w:val="28"/>
          <w:szCs w:val="28"/>
        </w:rPr>
        <w:t>From Camp Lejeune, North Carolina, the 2d Marine Division Band will present a very special (</w:t>
      </w:r>
      <w:r>
        <w:rPr>
          <w:i/>
          <w:sz w:val="28"/>
          <w:szCs w:val="28"/>
        </w:rPr>
        <w:t>afternoon/evening</w:t>
      </w:r>
      <w:r>
        <w:rPr>
          <w:b/>
          <w:sz w:val="28"/>
          <w:szCs w:val="28"/>
        </w:rPr>
        <w:t>) of musical entertainment in the (</w:t>
      </w:r>
      <w:r>
        <w:rPr>
          <w:i/>
          <w:sz w:val="28"/>
          <w:szCs w:val="28"/>
        </w:rPr>
        <w:t>city/town</w:t>
      </w:r>
      <w:r>
        <w:rPr>
          <w:b/>
          <w:sz w:val="28"/>
          <w:szCs w:val="28"/>
        </w:rPr>
        <w:t>) area on (</w:t>
      </w:r>
      <w:r>
        <w:rPr>
          <w:i/>
          <w:sz w:val="28"/>
          <w:szCs w:val="28"/>
        </w:rPr>
        <w:t>date</w:t>
      </w:r>
      <w:r>
        <w:rPr>
          <w:b/>
          <w:sz w:val="28"/>
          <w:szCs w:val="28"/>
        </w:rPr>
        <w:t>). With an authorized strength of one officer and fifty enlisted Marines, the ensemble promises an exciting, versatile concert that the entire family will enjoy. The program will be selected from the Band’s extensive repertoire, to include familiar marches, traditional classics, patriotic favorites, jazz, country, and popular contemporary music. This concert is free and open to the public. The performance will take place at (</w:t>
      </w:r>
      <w:r>
        <w:rPr>
          <w:i/>
          <w:sz w:val="28"/>
          <w:szCs w:val="28"/>
        </w:rPr>
        <w:t>location</w:t>
      </w:r>
      <w:r>
        <w:rPr>
          <w:b/>
          <w:sz w:val="28"/>
          <w:szCs w:val="28"/>
        </w:rPr>
        <w:t>) on (</w:t>
      </w:r>
      <w:r>
        <w:rPr>
          <w:i/>
          <w:sz w:val="28"/>
          <w:szCs w:val="28"/>
        </w:rPr>
        <w:t>day/date</w:t>
      </w:r>
      <w:r>
        <w:rPr>
          <w:b/>
          <w:sz w:val="28"/>
          <w:szCs w:val="28"/>
        </w:rPr>
        <w:t>) and is set to begin at (</w:t>
      </w:r>
      <w:r>
        <w:rPr>
          <w:i/>
          <w:sz w:val="28"/>
          <w:szCs w:val="28"/>
        </w:rPr>
        <w:t>time</w:t>
      </w:r>
      <w:r>
        <w:rPr>
          <w:b/>
          <w:sz w:val="28"/>
          <w:szCs w:val="28"/>
        </w:rPr>
        <w:t>). For more information, contact (</w:t>
      </w:r>
      <w:r>
        <w:rPr>
          <w:i/>
          <w:sz w:val="28"/>
          <w:szCs w:val="28"/>
        </w:rPr>
        <w:t>sponsor</w:t>
      </w:r>
      <w:r>
        <w:rPr>
          <w:b/>
          <w:sz w:val="28"/>
          <w:szCs w:val="28"/>
        </w:rPr>
        <w:t xml:space="preserve">). </w:t>
      </w:r>
    </w:p>
    <w:p w:rsidR="00D03857" w:rsidRDefault="00D03857" w:rsidP="00D03857">
      <w:pPr>
        <w:rPr>
          <w:b/>
        </w:rPr>
      </w:pPr>
    </w:p>
    <w:p w:rsidR="00D03857" w:rsidRDefault="00D03857" w:rsidP="00D03857">
      <w:pPr>
        <w:jc w:val="center"/>
        <w:rPr>
          <w:i/>
          <w:sz w:val="28"/>
        </w:rPr>
      </w:pPr>
    </w:p>
    <w:p w:rsidR="00D03857" w:rsidRDefault="00D03857" w:rsidP="00D03857">
      <w:pPr>
        <w:rPr>
          <w:b/>
          <w:sz w:val="44"/>
          <w:szCs w:val="44"/>
          <w:u w:val="single"/>
        </w:rPr>
      </w:pPr>
    </w:p>
    <w:p w:rsidR="00D03857" w:rsidRDefault="00D03857" w:rsidP="00D03857">
      <w:pPr>
        <w:rPr>
          <w:b/>
          <w:sz w:val="44"/>
          <w:szCs w:val="44"/>
          <w:u w:val="single"/>
        </w:rPr>
      </w:pPr>
    </w:p>
    <w:p w:rsidR="00D03857" w:rsidRDefault="00D03857" w:rsidP="00D03857">
      <w:pPr>
        <w:rPr>
          <w:b/>
          <w:sz w:val="44"/>
          <w:szCs w:val="44"/>
          <w:u w:val="single"/>
        </w:rPr>
      </w:pPr>
    </w:p>
    <w:p w:rsidR="00D03857" w:rsidRDefault="00D03857" w:rsidP="00D03857">
      <w:pPr>
        <w:jc w:val="center"/>
        <w:outlineLvl w:val="0"/>
        <w:rPr>
          <w:b/>
          <w:sz w:val="44"/>
          <w:szCs w:val="44"/>
          <w:u w:val="single"/>
        </w:rPr>
      </w:pPr>
      <w:r>
        <w:rPr>
          <w:b/>
          <w:sz w:val="44"/>
          <w:szCs w:val="44"/>
          <w:u w:val="single"/>
        </w:rPr>
        <w:lastRenderedPageBreak/>
        <w:t>PUBLIC SERVICE ANNOUNCEMENT</w:t>
      </w:r>
    </w:p>
    <w:p w:rsidR="00D03857" w:rsidRDefault="00D03857" w:rsidP="00D03857">
      <w:pPr>
        <w:rPr>
          <w:sz w:val="22"/>
        </w:rPr>
      </w:pPr>
    </w:p>
    <w:p w:rsidR="00D03857" w:rsidRDefault="00D03857" w:rsidP="00D03857">
      <w:pPr>
        <w:rPr>
          <w:sz w:val="22"/>
        </w:rPr>
      </w:pPr>
    </w:p>
    <w:p w:rsidR="00D03857" w:rsidRDefault="00D03857" w:rsidP="00D03857">
      <w:pPr>
        <w:rPr>
          <w:sz w:val="22"/>
        </w:rPr>
      </w:pPr>
      <w:r>
        <w:rPr>
          <w:sz w:val="22"/>
        </w:rPr>
        <w:t>2d</w:t>
      </w:r>
      <w:r>
        <w:rPr>
          <w:sz w:val="22"/>
          <w:vertAlign w:val="superscript"/>
        </w:rPr>
        <w:t xml:space="preserve"> </w:t>
      </w:r>
      <w:r>
        <w:rPr>
          <w:sz w:val="22"/>
        </w:rPr>
        <w:t>Marine Division Band</w:t>
      </w:r>
      <w:r>
        <w:rPr>
          <w:sz w:val="22"/>
        </w:rPr>
        <w:tab/>
      </w:r>
      <w:r>
        <w:rPr>
          <w:sz w:val="22"/>
        </w:rPr>
        <w:tab/>
      </w:r>
      <w:r>
        <w:rPr>
          <w:sz w:val="22"/>
        </w:rPr>
        <w:tab/>
      </w:r>
      <w:r>
        <w:rPr>
          <w:sz w:val="22"/>
        </w:rPr>
        <w:tab/>
      </w:r>
      <w:r>
        <w:rPr>
          <w:b/>
          <w:sz w:val="22"/>
        </w:rPr>
        <w:t>Contact:</w:t>
      </w:r>
      <w:r>
        <w:rPr>
          <w:sz w:val="22"/>
        </w:rPr>
        <w:t xml:space="preserve"> Corporal Sean Healey</w:t>
      </w:r>
    </w:p>
    <w:p w:rsidR="00D03857" w:rsidRDefault="00D03857" w:rsidP="00D03857">
      <w:pPr>
        <w:rPr>
          <w:sz w:val="22"/>
        </w:rPr>
      </w:pPr>
      <w:r>
        <w:rPr>
          <w:sz w:val="22"/>
        </w:rPr>
        <w:t>ATTN: Public Affairs Office</w:t>
      </w:r>
      <w:r>
        <w:rPr>
          <w:sz w:val="22"/>
        </w:rPr>
        <w:tab/>
      </w:r>
      <w:r>
        <w:rPr>
          <w:sz w:val="22"/>
        </w:rPr>
        <w:tab/>
      </w:r>
      <w:r>
        <w:rPr>
          <w:sz w:val="22"/>
        </w:rPr>
        <w:tab/>
        <w:t xml:space="preserve">              </w:t>
      </w:r>
      <w:r>
        <w:rPr>
          <w:b/>
          <w:sz w:val="22"/>
        </w:rPr>
        <w:t xml:space="preserve">Phone: </w:t>
      </w:r>
      <w:r>
        <w:rPr>
          <w:sz w:val="22"/>
        </w:rPr>
        <w:t>(910) 450-9511</w:t>
      </w:r>
    </w:p>
    <w:p w:rsidR="00D03857" w:rsidRDefault="00D03857" w:rsidP="00D03857">
      <w:pPr>
        <w:rPr>
          <w:sz w:val="22"/>
        </w:rPr>
      </w:pPr>
      <w:r>
        <w:rPr>
          <w:sz w:val="22"/>
        </w:rPr>
        <w:t>PSC Box 20088</w:t>
      </w:r>
      <w:r>
        <w:rPr>
          <w:sz w:val="22"/>
        </w:rPr>
        <w:tab/>
      </w:r>
      <w:r>
        <w:rPr>
          <w:sz w:val="22"/>
        </w:rPr>
        <w:tab/>
      </w:r>
      <w:r>
        <w:rPr>
          <w:sz w:val="22"/>
        </w:rPr>
        <w:tab/>
      </w:r>
      <w:r>
        <w:rPr>
          <w:sz w:val="22"/>
        </w:rPr>
        <w:tab/>
      </w:r>
      <w:r>
        <w:rPr>
          <w:sz w:val="22"/>
        </w:rPr>
        <w:tab/>
        <w:t xml:space="preserve">              </w:t>
      </w:r>
      <w:r>
        <w:rPr>
          <w:b/>
          <w:sz w:val="22"/>
        </w:rPr>
        <w:t xml:space="preserve">Fax: </w:t>
      </w:r>
      <w:r>
        <w:rPr>
          <w:sz w:val="22"/>
        </w:rPr>
        <w:t>(910) 451-2937</w:t>
      </w:r>
    </w:p>
    <w:p w:rsidR="00D03857" w:rsidRDefault="00D03857" w:rsidP="00D03857">
      <w:pPr>
        <w:rPr>
          <w:sz w:val="22"/>
        </w:rPr>
      </w:pPr>
      <w:r>
        <w:rPr>
          <w:sz w:val="22"/>
        </w:rPr>
        <w:t>Camp Lejeune, NC  28542</w:t>
      </w:r>
      <w:r>
        <w:rPr>
          <w:sz w:val="22"/>
        </w:rPr>
        <w:tab/>
      </w:r>
      <w:r>
        <w:rPr>
          <w:sz w:val="22"/>
        </w:rPr>
        <w:tab/>
      </w:r>
      <w:r>
        <w:rPr>
          <w:sz w:val="22"/>
        </w:rPr>
        <w:tab/>
        <w:t xml:space="preserve">              </w:t>
      </w:r>
    </w:p>
    <w:p w:rsidR="00D03857" w:rsidRDefault="00D03857" w:rsidP="00D03857"/>
    <w:p w:rsidR="00D03857" w:rsidRDefault="00D03857" w:rsidP="00D03857">
      <w:pPr>
        <w:jc w:val="center"/>
        <w:rPr>
          <w:i/>
        </w:rPr>
      </w:pPr>
    </w:p>
    <w:p w:rsidR="00D03857" w:rsidRDefault="00D03857" w:rsidP="00D03857">
      <w:pPr>
        <w:outlineLvl w:val="0"/>
        <w:rPr>
          <w:i/>
          <w:sz w:val="28"/>
        </w:rPr>
      </w:pPr>
      <w:r>
        <w:rPr>
          <w:i/>
          <w:sz w:val="28"/>
        </w:rPr>
        <w:t>FOR IMMEDIATE RELEASE:</w:t>
      </w:r>
    </w:p>
    <w:p w:rsidR="00D03857" w:rsidRDefault="00D03857" w:rsidP="00D03857">
      <w:pPr>
        <w:jc w:val="center"/>
        <w:rPr>
          <w:b/>
          <w:sz w:val="36"/>
        </w:rPr>
      </w:pPr>
      <w:r w:rsidRPr="005061D6">
        <w:rPr>
          <w:sz w:val="40"/>
        </w:rPr>
        <w:object w:dxaOrig="9000" w:dyaOrig="268">
          <v:shape id="_x0000_i1029" type="#_x0000_t75" style="width:451.2pt;height:12pt" o:ole="" fillcolor="window">
            <v:imagedata r:id="rId6" o:title=""/>
          </v:shape>
          <o:OLEObject Type="Embed" ProgID="MSDraw.1.01" ShapeID="_x0000_i1029" DrawAspect="Content" ObjectID="_1579331785" r:id="rId12"/>
        </w:object>
      </w:r>
      <w:r>
        <w:rPr>
          <w:b/>
          <w:sz w:val="36"/>
        </w:rPr>
        <w:t xml:space="preserve"> 2D MARINE DIVISION BAND</w:t>
      </w:r>
    </w:p>
    <w:p w:rsidR="00D03857" w:rsidRDefault="00D03857" w:rsidP="00D03857">
      <w:pPr>
        <w:jc w:val="center"/>
        <w:outlineLvl w:val="0"/>
        <w:rPr>
          <w:i/>
          <w:sz w:val="28"/>
        </w:rPr>
      </w:pPr>
      <w:r>
        <w:rPr>
          <w:i/>
          <w:sz w:val="28"/>
        </w:rPr>
        <w:t>CAMP LEJEUNE, NORTH CAROLINA</w:t>
      </w:r>
    </w:p>
    <w:p w:rsidR="00D03857" w:rsidRDefault="00D03857" w:rsidP="00D03857">
      <w:pPr>
        <w:jc w:val="center"/>
        <w:rPr>
          <w:sz w:val="28"/>
        </w:rPr>
      </w:pPr>
      <w:r w:rsidRPr="005061D6">
        <w:rPr>
          <w:sz w:val="28"/>
        </w:rPr>
        <w:object w:dxaOrig="9361" w:dyaOrig="76">
          <v:shape id="_x0000_i1030" type="#_x0000_t75" style="width:468.6pt;height:3pt" o:ole="" fillcolor="window">
            <v:imagedata r:id="rId8" o:title=""/>
          </v:shape>
          <o:OLEObject Type="Embed" ProgID="MSDraw.1.01" ShapeID="_x0000_i1030" DrawAspect="Content" ObjectID="_1579331786" r:id="rId13"/>
        </w:object>
      </w:r>
    </w:p>
    <w:p w:rsidR="00D03857" w:rsidRDefault="00D03857" w:rsidP="00D03857">
      <w:pPr>
        <w:jc w:val="center"/>
        <w:rPr>
          <w:sz w:val="28"/>
        </w:rPr>
      </w:pPr>
    </w:p>
    <w:p w:rsidR="00D03857" w:rsidRDefault="00D03857" w:rsidP="00D03857">
      <w:pPr>
        <w:jc w:val="center"/>
        <w:rPr>
          <w:sz w:val="28"/>
        </w:rPr>
      </w:pPr>
    </w:p>
    <w:p w:rsidR="00D03857" w:rsidRDefault="00D03857" w:rsidP="00D03857">
      <w:pPr>
        <w:jc w:val="center"/>
        <w:rPr>
          <w:i/>
          <w:sz w:val="28"/>
        </w:rPr>
      </w:pPr>
      <w:r>
        <w:rPr>
          <w:i/>
          <w:sz w:val="28"/>
        </w:rPr>
        <w:t>45-Second Spot (Air Time)</w:t>
      </w:r>
    </w:p>
    <w:p w:rsidR="00D03857" w:rsidRDefault="00D03857" w:rsidP="00D03857">
      <w:pPr>
        <w:jc w:val="center"/>
        <w:rPr>
          <w:sz w:val="32"/>
          <w:szCs w:val="32"/>
        </w:rPr>
      </w:pPr>
    </w:p>
    <w:p w:rsidR="00D03857" w:rsidRDefault="00D03857" w:rsidP="00D03857">
      <w:pPr>
        <w:jc w:val="both"/>
        <w:rPr>
          <w:b/>
          <w:sz w:val="28"/>
          <w:szCs w:val="28"/>
        </w:rPr>
      </w:pPr>
      <w:r>
        <w:rPr>
          <w:b/>
          <w:sz w:val="28"/>
          <w:szCs w:val="28"/>
        </w:rPr>
        <w:t>The 2d Marine Division Band, currently on tour from Camp Lejeune, North Carolina, will present a memorable (</w:t>
      </w:r>
      <w:r>
        <w:rPr>
          <w:i/>
          <w:sz w:val="28"/>
          <w:szCs w:val="28"/>
        </w:rPr>
        <w:t>afternoon/evening</w:t>
      </w:r>
      <w:r>
        <w:rPr>
          <w:b/>
          <w:sz w:val="28"/>
          <w:szCs w:val="28"/>
        </w:rPr>
        <w:t>) of musical entertainment in the (</w:t>
      </w:r>
      <w:r>
        <w:rPr>
          <w:i/>
          <w:sz w:val="28"/>
          <w:szCs w:val="28"/>
        </w:rPr>
        <w:t>city/town</w:t>
      </w:r>
      <w:r>
        <w:rPr>
          <w:b/>
          <w:sz w:val="28"/>
          <w:szCs w:val="28"/>
        </w:rPr>
        <w:t>) area on (</w:t>
      </w:r>
      <w:r>
        <w:rPr>
          <w:i/>
          <w:sz w:val="28"/>
          <w:szCs w:val="28"/>
        </w:rPr>
        <w:t>date</w:t>
      </w:r>
      <w:r>
        <w:rPr>
          <w:b/>
          <w:sz w:val="28"/>
          <w:szCs w:val="28"/>
        </w:rPr>
        <w:t>).</w:t>
      </w:r>
    </w:p>
    <w:p w:rsidR="00D03857" w:rsidRDefault="00D03857" w:rsidP="00D03857">
      <w:pPr>
        <w:jc w:val="both"/>
        <w:rPr>
          <w:b/>
          <w:sz w:val="28"/>
          <w:szCs w:val="28"/>
        </w:rPr>
      </w:pPr>
    </w:p>
    <w:p w:rsidR="00D03857" w:rsidRDefault="00D03857" w:rsidP="00D03857">
      <w:pPr>
        <w:jc w:val="both"/>
        <w:rPr>
          <w:b/>
          <w:sz w:val="28"/>
          <w:szCs w:val="28"/>
        </w:rPr>
      </w:pPr>
      <w:r>
        <w:rPr>
          <w:b/>
          <w:sz w:val="28"/>
          <w:szCs w:val="28"/>
        </w:rPr>
        <w:t>Spanning the continental United States, the musicians of this Marine Corps Band entertain audiences at more than 250 performances each year.  With an authorized strength of one officer and fifty enlisted Marines, the band travels the country carrying on a long-standing tradition of excellence and service to both Corps and Country.</w:t>
      </w:r>
    </w:p>
    <w:p w:rsidR="00D03857" w:rsidRDefault="00D03857" w:rsidP="00D03857">
      <w:pPr>
        <w:jc w:val="both"/>
        <w:rPr>
          <w:b/>
          <w:sz w:val="28"/>
          <w:szCs w:val="28"/>
        </w:rPr>
      </w:pPr>
    </w:p>
    <w:p w:rsidR="00D03857" w:rsidRDefault="00D03857" w:rsidP="00D03857">
      <w:pPr>
        <w:jc w:val="both"/>
        <w:rPr>
          <w:b/>
          <w:sz w:val="28"/>
          <w:szCs w:val="28"/>
        </w:rPr>
      </w:pPr>
      <w:r>
        <w:rPr>
          <w:b/>
          <w:sz w:val="28"/>
          <w:szCs w:val="28"/>
        </w:rPr>
        <w:t>The Band promises an exciting program that the entire family is sure to enjoy.  Performance numbers will be selected from familiar marches, traditional classics, patriotic favorites, big band sounds, jazz, country, and Top 40 hits.</w:t>
      </w:r>
    </w:p>
    <w:p w:rsidR="00D03857" w:rsidRDefault="00D03857" w:rsidP="00D03857">
      <w:pPr>
        <w:jc w:val="both"/>
        <w:rPr>
          <w:b/>
          <w:sz w:val="28"/>
          <w:szCs w:val="28"/>
        </w:rPr>
      </w:pPr>
    </w:p>
    <w:p w:rsidR="00D03857" w:rsidRDefault="00D03857" w:rsidP="00D03857">
      <w:pPr>
        <w:jc w:val="both"/>
        <w:rPr>
          <w:sz w:val="28"/>
          <w:szCs w:val="28"/>
        </w:rPr>
      </w:pPr>
      <w:r>
        <w:rPr>
          <w:b/>
          <w:sz w:val="28"/>
          <w:szCs w:val="28"/>
        </w:rPr>
        <w:t>This concert, sponsored by (</w:t>
      </w:r>
      <w:r>
        <w:rPr>
          <w:i/>
          <w:sz w:val="28"/>
          <w:szCs w:val="28"/>
        </w:rPr>
        <w:t>sponsor</w:t>
      </w:r>
      <w:r>
        <w:rPr>
          <w:b/>
          <w:sz w:val="28"/>
          <w:szCs w:val="28"/>
        </w:rPr>
        <w:t>), is free and open to the public.  The performance will take place on (</w:t>
      </w:r>
      <w:r>
        <w:rPr>
          <w:i/>
          <w:sz w:val="28"/>
          <w:szCs w:val="28"/>
        </w:rPr>
        <w:t>day/date</w:t>
      </w:r>
      <w:r>
        <w:rPr>
          <w:b/>
          <w:sz w:val="28"/>
          <w:szCs w:val="28"/>
        </w:rPr>
        <w:t>) at (</w:t>
      </w:r>
      <w:r>
        <w:rPr>
          <w:i/>
          <w:sz w:val="28"/>
          <w:szCs w:val="28"/>
        </w:rPr>
        <w:t>location</w:t>
      </w:r>
      <w:r>
        <w:rPr>
          <w:b/>
          <w:sz w:val="28"/>
          <w:szCs w:val="28"/>
        </w:rPr>
        <w:t>) and is set to begin at (</w:t>
      </w:r>
      <w:r>
        <w:rPr>
          <w:i/>
          <w:sz w:val="28"/>
          <w:szCs w:val="28"/>
        </w:rPr>
        <w:t>time</w:t>
      </w:r>
      <w:r>
        <w:rPr>
          <w:b/>
          <w:sz w:val="28"/>
          <w:szCs w:val="28"/>
        </w:rPr>
        <w:t>).</w:t>
      </w:r>
    </w:p>
    <w:p w:rsidR="00D5215F" w:rsidRDefault="00D5215F"/>
    <w:sectPr w:rsidR="00D52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57"/>
    <w:rsid w:val="00D03857"/>
    <w:rsid w:val="00D52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6AA5F-68F7-41A6-866B-02F72EDF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857"/>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6.bin"/><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oleObject" Target="embeddings/oleObject5.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image" Target="file:///C:\..\..\WINNT\Temporary%20Internet%20Files\OLKE343\Officer%20EGA.gif" TargetMode="External"/><Relationship Id="rId15" Type="http://schemas.openxmlformats.org/officeDocument/2006/relationships/theme" Target="theme/theme1.xml"/><Relationship Id="rId10" Type="http://schemas.openxmlformats.org/officeDocument/2006/relationships/oleObject" Target="embeddings/oleObject3.bin"/><Relationship Id="rId4" Type="http://schemas.openxmlformats.org/officeDocument/2006/relationships/image" Target="media/image1.png"/><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464</Words>
  <Characters>2649</Characters>
  <Application>Microsoft Office Word</Application>
  <DocSecurity>0</DocSecurity>
  <Lines>22</Lines>
  <Paragraphs>6</Paragraphs>
  <ScaleCrop>false</ScaleCrop>
  <Company>USMC</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Confer Cpl Matthew R</dc:creator>
  <cp:keywords/>
  <dc:description/>
  <cp:lastModifiedBy>Confer Cpl Matthew R</cp:lastModifiedBy>
  <cp:revision>1</cp:revision>
  <dcterms:created xsi:type="dcterms:W3CDTF">2018-02-05T15:29:00Z</dcterms:created>
  <dcterms:modified xsi:type="dcterms:W3CDTF">2018-02-05T15:29:00Z</dcterms:modified>
</cp:coreProperties>
</file>